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701"/>
        <w:gridCol w:w="7693"/>
      </w:tblGrid>
      <w:tr w:rsidR="0071586B" w:rsidRPr="00CC17B5" w:rsidTr="00CC17B5">
        <w:tc>
          <w:tcPr>
            <w:tcW w:w="7805" w:type="dxa"/>
            <w:shd w:val="clear" w:color="auto" w:fill="auto"/>
          </w:tcPr>
          <w:p w:rsidR="0071586B" w:rsidRPr="00CC17B5" w:rsidRDefault="00426A60" w:rsidP="0071586B">
            <w:pPr>
              <w:rPr>
                <w:rFonts w:ascii="Calibri" w:hAnsi="Calibri"/>
                <w:sz w:val="22"/>
                <w:szCs w:val="22"/>
              </w:rPr>
            </w:pPr>
            <w:r w:rsidRPr="00382AE8">
              <w:rPr>
                <w:rFonts w:asciiTheme="minorHAnsi" w:hAnsiTheme="minorHAnsi"/>
                <w:b/>
                <w:noProof/>
                <w:sz w:val="20"/>
                <w:u w:val="single"/>
              </w:rPr>
              <w:drawing>
                <wp:inline distT="0" distB="0" distL="0" distR="0" wp14:anchorId="7327D34F" wp14:editId="59E26FBD">
                  <wp:extent cx="1470660" cy="606647"/>
                  <wp:effectExtent l="0" t="0" r="0" b="3175"/>
                  <wp:docPr id="1" name="Picture 1" descr="I:\Hope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Hope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815" cy="61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shd w:val="clear" w:color="auto" w:fill="auto"/>
            <w:vAlign w:val="bottom"/>
          </w:tcPr>
          <w:p w:rsidR="0071586B" w:rsidRPr="00CC17B5" w:rsidRDefault="0071586B" w:rsidP="00CC17B5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C17B5">
              <w:rPr>
                <w:rFonts w:ascii="Calibri" w:hAnsi="Calibri"/>
                <w:b/>
                <w:bCs/>
                <w:color w:val="000000"/>
                <w:sz w:val="32"/>
                <w:szCs w:val="22"/>
                <w:lang w:val="en-GB"/>
              </w:rPr>
              <w:t>Departmental PCI DSS Declaration</w:t>
            </w:r>
          </w:p>
        </w:tc>
      </w:tr>
    </w:tbl>
    <w:p w:rsidR="00CC04AE" w:rsidRDefault="00CC04AE" w:rsidP="00DD2AC1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4284"/>
        <w:gridCol w:w="283"/>
        <w:gridCol w:w="4334"/>
        <w:gridCol w:w="3396"/>
      </w:tblGrid>
      <w:tr w:rsidR="0071586B" w:rsidRPr="00CC17B5" w:rsidTr="00CC17B5">
        <w:trPr>
          <w:trHeight w:val="510"/>
        </w:trPr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86B" w:rsidRPr="00CC17B5" w:rsidRDefault="0071586B" w:rsidP="0071586B">
            <w:pPr>
              <w:rPr>
                <w:rFonts w:ascii="Calibri" w:hAnsi="Calibri"/>
                <w:sz w:val="22"/>
                <w:szCs w:val="22"/>
              </w:rPr>
            </w:pPr>
            <w:r w:rsidRPr="00CC17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Department: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71586B" w:rsidRPr="00CC17B5" w:rsidRDefault="0071586B" w:rsidP="007158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71586B" w:rsidRPr="00CC17B5" w:rsidRDefault="0071586B" w:rsidP="0071586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586B" w:rsidRPr="00CC17B5" w:rsidRDefault="0071586B" w:rsidP="0071586B">
            <w:pPr>
              <w:rPr>
                <w:rFonts w:ascii="Calibri" w:hAnsi="Calibri"/>
                <w:sz w:val="22"/>
                <w:szCs w:val="22"/>
              </w:rPr>
            </w:pPr>
            <w:r w:rsidRPr="00CC17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Primary Credit/ debit card machine holder: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1586B" w:rsidRPr="00CC17B5" w:rsidRDefault="0071586B" w:rsidP="0071586B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C04AE" w:rsidRDefault="00CC04AE" w:rsidP="00DD2AC1">
      <w:pPr>
        <w:rPr>
          <w:rFonts w:ascii="Calibri" w:hAnsi="Calibri"/>
          <w:b/>
          <w:sz w:val="22"/>
          <w:szCs w:val="22"/>
        </w:rPr>
      </w:pPr>
    </w:p>
    <w:p w:rsidR="00DD2AC1" w:rsidRPr="00304414" w:rsidRDefault="00DD2AC1" w:rsidP="00DD2AC1">
      <w:pPr>
        <w:rPr>
          <w:rFonts w:ascii="Calibri" w:hAnsi="Calibri"/>
          <w:sz w:val="22"/>
          <w:szCs w:val="22"/>
        </w:rPr>
      </w:pPr>
      <w:r w:rsidRPr="00304414">
        <w:rPr>
          <w:rFonts w:ascii="Calibri" w:hAnsi="Calibri"/>
          <w:sz w:val="22"/>
          <w:szCs w:val="22"/>
        </w:rPr>
        <w:t>The University is working to achieve external approval and a compliance certificate for its procedures for processing credit</w:t>
      </w:r>
      <w:r w:rsidR="00E04E65" w:rsidRPr="00304414">
        <w:rPr>
          <w:rFonts w:ascii="Calibri" w:hAnsi="Calibri"/>
          <w:sz w:val="22"/>
          <w:szCs w:val="22"/>
        </w:rPr>
        <w:t>/ debit</w:t>
      </w:r>
      <w:r w:rsidRPr="00304414">
        <w:rPr>
          <w:rFonts w:ascii="Calibri" w:hAnsi="Calibri"/>
          <w:sz w:val="22"/>
          <w:szCs w:val="22"/>
        </w:rPr>
        <w:t xml:space="preserve"> cards. This is a mandatory process and is required by credit card providers such as Visa and MasterCard as a way of combatting fraud. </w:t>
      </w:r>
    </w:p>
    <w:p w:rsidR="00DD2AC1" w:rsidRPr="00304414" w:rsidRDefault="00DD2AC1" w:rsidP="00DD2AC1">
      <w:pPr>
        <w:rPr>
          <w:rFonts w:ascii="Calibri" w:hAnsi="Calibri"/>
          <w:sz w:val="22"/>
          <w:szCs w:val="22"/>
        </w:rPr>
      </w:pPr>
    </w:p>
    <w:p w:rsidR="00DD2AC1" w:rsidRPr="00304414" w:rsidRDefault="0071586B" w:rsidP="00DD2AC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</w:t>
      </w:r>
      <w:r w:rsidR="00DD2AC1" w:rsidRPr="00304414">
        <w:rPr>
          <w:rFonts w:ascii="Calibri" w:hAnsi="Calibri"/>
          <w:sz w:val="22"/>
          <w:szCs w:val="22"/>
        </w:rPr>
        <w:t xml:space="preserve"> the </w:t>
      </w:r>
      <w:r>
        <w:rPr>
          <w:rFonts w:ascii="Calibri" w:hAnsi="Calibri"/>
          <w:sz w:val="22"/>
          <w:szCs w:val="22"/>
        </w:rPr>
        <w:t xml:space="preserve">primary </w:t>
      </w:r>
      <w:r w:rsidR="00DD2AC1" w:rsidRPr="00304414">
        <w:rPr>
          <w:rFonts w:ascii="Calibri" w:hAnsi="Calibri"/>
          <w:sz w:val="22"/>
          <w:szCs w:val="22"/>
        </w:rPr>
        <w:t>administrator of a credit</w:t>
      </w:r>
      <w:r w:rsidR="00E04E65" w:rsidRPr="00304414">
        <w:rPr>
          <w:rFonts w:ascii="Calibri" w:hAnsi="Calibri"/>
          <w:sz w:val="22"/>
          <w:szCs w:val="22"/>
        </w:rPr>
        <w:t>/ debit card terminal which is located</w:t>
      </w:r>
      <w:r w:rsidR="00DD2AC1" w:rsidRPr="00304414">
        <w:rPr>
          <w:rFonts w:ascii="Calibri" w:hAnsi="Calibri"/>
          <w:sz w:val="22"/>
          <w:szCs w:val="22"/>
        </w:rPr>
        <w:t xml:space="preserve"> in your department</w:t>
      </w:r>
      <w:r>
        <w:rPr>
          <w:rFonts w:ascii="Calibri" w:hAnsi="Calibri"/>
          <w:sz w:val="22"/>
          <w:szCs w:val="22"/>
        </w:rPr>
        <w:t xml:space="preserve"> y</w:t>
      </w:r>
      <w:r w:rsidR="00DD2AC1" w:rsidRPr="00304414">
        <w:rPr>
          <w:rFonts w:ascii="Calibri" w:hAnsi="Calibri"/>
          <w:sz w:val="22"/>
          <w:szCs w:val="22"/>
        </w:rPr>
        <w:t xml:space="preserve">ou are required to confirm that all </w:t>
      </w:r>
      <w:r>
        <w:rPr>
          <w:rFonts w:ascii="Calibri" w:hAnsi="Calibri"/>
          <w:sz w:val="22"/>
          <w:szCs w:val="22"/>
        </w:rPr>
        <w:t>staff who use this</w:t>
      </w:r>
      <w:r w:rsidR="00DD2AC1" w:rsidRPr="00304414">
        <w:rPr>
          <w:rFonts w:ascii="Calibri" w:hAnsi="Calibri"/>
          <w:sz w:val="22"/>
          <w:szCs w:val="22"/>
        </w:rPr>
        <w:t xml:space="preserve"> machine have read the University </w:t>
      </w:r>
      <w:r w:rsidR="00E913FC">
        <w:rPr>
          <w:rFonts w:ascii="Calibri" w:hAnsi="Calibri"/>
          <w:sz w:val="22"/>
          <w:szCs w:val="22"/>
        </w:rPr>
        <w:t>Training Documentation</w:t>
      </w:r>
      <w:r>
        <w:rPr>
          <w:rFonts w:ascii="Calibri" w:hAnsi="Calibri"/>
          <w:sz w:val="22"/>
          <w:szCs w:val="22"/>
        </w:rPr>
        <w:t xml:space="preserve"> (available o</w:t>
      </w:r>
      <w:r w:rsidR="00E913F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the </w:t>
      </w:r>
      <w:r w:rsidR="000F1DCF">
        <w:rPr>
          <w:rFonts w:ascii="Calibri" w:hAnsi="Calibri"/>
          <w:sz w:val="22"/>
          <w:szCs w:val="22"/>
        </w:rPr>
        <w:t xml:space="preserve">Staff </w:t>
      </w:r>
      <w:r>
        <w:rPr>
          <w:rFonts w:ascii="Calibri" w:hAnsi="Calibri"/>
          <w:sz w:val="22"/>
          <w:szCs w:val="22"/>
        </w:rPr>
        <w:t xml:space="preserve">finance </w:t>
      </w:r>
      <w:r w:rsidR="000F1DCF"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 xml:space="preserve">ebsite) </w:t>
      </w:r>
      <w:r w:rsidR="00DD2AC1" w:rsidRPr="00304414">
        <w:rPr>
          <w:rFonts w:ascii="Calibri" w:hAnsi="Calibri"/>
          <w:sz w:val="22"/>
          <w:szCs w:val="22"/>
        </w:rPr>
        <w:t>and</w:t>
      </w:r>
      <w:r>
        <w:rPr>
          <w:rFonts w:ascii="Calibri" w:hAnsi="Calibri"/>
          <w:sz w:val="22"/>
          <w:szCs w:val="22"/>
        </w:rPr>
        <w:t>,</w:t>
      </w:r>
      <w:r w:rsidR="00DD2AC1" w:rsidRPr="00304414">
        <w:rPr>
          <w:rFonts w:ascii="Calibri" w:hAnsi="Calibri"/>
          <w:sz w:val="22"/>
          <w:szCs w:val="22"/>
        </w:rPr>
        <w:t xml:space="preserve"> in particular</w:t>
      </w:r>
      <w:r>
        <w:rPr>
          <w:rFonts w:ascii="Calibri" w:hAnsi="Calibri"/>
          <w:sz w:val="22"/>
          <w:szCs w:val="22"/>
        </w:rPr>
        <w:t>,</w:t>
      </w:r>
      <w:r w:rsidR="00DD2AC1" w:rsidRPr="0030441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that </w:t>
      </w:r>
      <w:r w:rsidR="00F4220D">
        <w:rPr>
          <w:rFonts w:ascii="Calibri" w:hAnsi="Calibri"/>
          <w:sz w:val="22"/>
          <w:szCs w:val="22"/>
        </w:rPr>
        <w:t xml:space="preserve">your department can confirm that: </w:t>
      </w:r>
    </w:p>
    <w:p w:rsidR="00DD2AC1" w:rsidRPr="00304414" w:rsidRDefault="00DD2AC1" w:rsidP="00DD2AC1">
      <w:pPr>
        <w:rPr>
          <w:rFonts w:ascii="Calibri" w:hAnsi="Calibri"/>
          <w:sz w:val="22"/>
          <w:szCs w:val="22"/>
        </w:rPr>
      </w:pPr>
    </w:p>
    <w:tbl>
      <w:tblPr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458"/>
        <w:gridCol w:w="1623"/>
      </w:tblGrid>
      <w:tr w:rsidR="00F4220D" w:rsidRPr="00304414" w:rsidTr="00355590">
        <w:tc>
          <w:tcPr>
            <w:tcW w:w="529" w:type="dxa"/>
            <w:shd w:val="clear" w:color="auto" w:fill="8DB3E2"/>
          </w:tcPr>
          <w:p w:rsidR="00F4220D" w:rsidRPr="00304414" w:rsidRDefault="00F4220D" w:rsidP="00DD2AC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458" w:type="dxa"/>
            <w:shd w:val="clear" w:color="auto" w:fill="8DB3E2"/>
          </w:tcPr>
          <w:p w:rsidR="00F4220D" w:rsidRPr="00304414" w:rsidRDefault="00F4220D" w:rsidP="00DD2A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304414">
              <w:rPr>
                <w:rFonts w:ascii="Calibri" w:hAnsi="Calibri"/>
                <w:b/>
                <w:sz w:val="22"/>
                <w:szCs w:val="22"/>
              </w:rPr>
              <w:t>Please confirm the following:</w:t>
            </w:r>
          </w:p>
        </w:tc>
        <w:tc>
          <w:tcPr>
            <w:tcW w:w="1623" w:type="dxa"/>
            <w:shd w:val="clear" w:color="auto" w:fill="8DB3E2"/>
          </w:tcPr>
          <w:p w:rsidR="00F4220D" w:rsidRPr="00304414" w:rsidRDefault="003B4F0C" w:rsidP="003B4F0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True/False/Not applicable</w:t>
            </w:r>
            <w:r w:rsidR="00435ED7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F4220D" w:rsidRDefault="00F4220D" w:rsidP="00F4220D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 w:rsidRPr="00F4220D">
              <w:rPr>
                <w:rFonts w:ascii="Calibri" w:hAnsi="Calibri"/>
                <w:sz w:val="18"/>
                <w:szCs w:val="22"/>
              </w:rPr>
              <w:t>1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B76C94" w:rsidP="00E913FC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ALL</w:t>
            </w:r>
            <w:r>
              <w:rPr>
                <w:rFonts w:ascii="Calibri" w:hAnsi="Calibri"/>
                <w:color w:val="222222"/>
                <w:sz w:val="18"/>
                <w:szCs w:val="18"/>
                <w:shd w:val="clear" w:color="auto" w:fill="FFFFFF"/>
              </w:rPr>
              <w:t> staff dealing with credit/debit card data </w:t>
            </w:r>
            <w:r>
              <w:rPr>
                <w:rFonts w:ascii="Calibri" w:hAnsi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are aware of the importance of cardholder data security</w:t>
            </w:r>
            <w:r>
              <w:rPr>
                <w:rFonts w:ascii="Calibri" w:hAnsi="Calibri"/>
                <w:color w:val="222222"/>
                <w:sz w:val="18"/>
                <w:szCs w:val="18"/>
                <w:shd w:val="clear" w:color="auto" w:fill="FFFFFF"/>
              </w:rPr>
              <w:t> and the requirements of the </w:t>
            </w:r>
            <w:r>
              <w:rPr>
                <w:rFonts w:ascii="Calibri" w:hAnsi="Calibri"/>
                <w:b/>
                <w:bCs/>
                <w:color w:val="222222"/>
                <w:sz w:val="18"/>
                <w:szCs w:val="18"/>
                <w:shd w:val="clear" w:color="auto" w:fill="FFFFFF"/>
              </w:rPr>
              <w:t>Payment Card Security Policy &amp; Training documentation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76C94">
              <w:rPr>
                <w:rFonts w:asciiTheme="minorHAnsi" w:hAnsiTheme="minorHAnsi" w:cs="Arial"/>
                <w:sz w:val="18"/>
                <w:szCs w:val="18"/>
                <w:shd w:val="clear" w:color="auto" w:fill="FFFFFF"/>
              </w:rPr>
              <w:t>and the training has been completed in the last 12 months.</w:t>
            </w:r>
            <w:r w:rsidRPr="00B76C94">
              <w:rPr>
                <w:rFonts w:ascii="Arial" w:hAnsi="Arial" w:cs="Arial"/>
                <w:shd w:val="clear" w:color="auto" w:fill="FFFFFF"/>
              </w:rPr>
              <w:t>   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2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D75838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</w:t>
            </w:r>
            <w:r w:rsidRPr="00D75838">
              <w:rPr>
                <w:rFonts w:ascii="Calibri" w:hAnsi="Calibri"/>
                <w:b/>
                <w:sz w:val="18"/>
                <w:szCs w:val="22"/>
              </w:rPr>
              <w:t xml:space="preserve">list is kept of </w:t>
            </w:r>
            <w:r w:rsidR="00D75838">
              <w:rPr>
                <w:rFonts w:ascii="Calibri" w:hAnsi="Calibri"/>
                <w:b/>
                <w:sz w:val="18"/>
                <w:szCs w:val="22"/>
              </w:rPr>
              <w:t>ALL</w:t>
            </w:r>
            <w:r w:rsidRPr="00D75838">
              <w:rPr>
                <w:rFonts w:ascii="Calibri" w:hAnsi="Calibri"/>
                <w:b/>
                <w:sz w:val="18"/>
                <w:szCs w:val="22"/>
              </w:rPr>
              <w:t xml:space="preserve"> staff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dealing with any form of card data and payment devices.</w:t>
            </w:r>
            <w:r w:rsidR="00D75838">
              <w:rPr>
                <w:rFonts w:ascii="Calibri" w:hAnsi="Calibri"/>
                <w:sz w:val="18"/>
                <w:szCs w:val="22"/>
              </w:rPr>
              <w:t xml:space="preserve"> (Completed list to be submitted with this declaration)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3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P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ayment card devices </w:t>
            </w:r>
            <w:r w:rsidRPr="00F4220D">
              <w:rPr>
                <w:rFonts w:ascii="Calibri" w:hAnsi="Calibri"/>
                <w:b/>
                <w:sz w:val="18"/>
                <w:szCs w:val="22"/>
              </w:rPr>
              <w:t>are protected from physical access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by those not </w:t>
            </w:r>
            <w:r w:rsidR="00785D91" w:rsidRPr="00CC04AE">
              <w:rPr>
                <w:rFonts w:ascii="Calibri" w:hAnsi="Calibri"/>
                <w:sz w:val="18"/>
                <w:szCs w:val="22"/>
              </w:rPr>
              <w:t>authorized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to use the equipment; when not in use they are </w:t>
            </w:r>
            <w:r w:rsidRPr="00D75838">
              <w:rPr>
                <w:rFonts w:ascii="Calibri" w:hAnsi="Calibri"/>
                <w:b/>
                <w:sz w:val="18"/>
                <w:szCs w:val="22"/>
              </w:rPr>
              <w:t>physically locked away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or locked down in the tills environment.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4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P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ayment card devices </w:t>
            </w:r>
            <w:r w:rsidRPr="00F4220D">
              <w:rPr>
                <w:rFonts w:ascii="Calibri" w:hAnsi="Calibri"/>
                <w:b/>
                <w:sz w:val="18"/>
                <w:szCs w:val="22"/>
              </w:rPr>
              <w:t>are inspected each day</w:t>
            </w:r>
            <w:r>
              <w:rPr>
                <w:rFonts w:ascii="Calibri" w:hAnsi="Calibri"/>
                <w:sz w:val="18"/>
                <w:szCs w:val="22"/>
              </w:rPr>
              <w:t>,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before use</w:t>
            </w:r>
            <w:r>
              <w:rPr>
                <w:rFonts w:ascii="Calibri" w:hAnsi="Calibri"/>
                <w:sz w:val="18"/>
                <w:szCs w:val="22"/>
              </w:rPr>
              <w:t>,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for signs of tampering.</w:t>
            </w:r>
            <w:r w:rsidR="008E0B8E">
              <w:rPr>
                <w:rFonts w:ascii="Calibri" w:hAnsi="Calibri"/>
                <w:sz w:val="18"/>
                <w:szCs w:val="22"/>
              </w:rPr>
              <w:t xml:space="preserve"> </w:t>
            </w:r>
            <w:r w:rsidR="008E0B8E" w:rsidRPr="008E0B8E">
              <w:rPr>
                <w:rFonts w:ascii="Calibri" w:hAnsi="Calibri"/>
                <w:b/>
                <w:i/>
                <w:sz w:val="18"/>
                <w:szCs w:val="22"/>
              </w:rPr>
              <w:t>(Only answer if Q3 above is answered FALSE)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5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F4220D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ccess to credit card information, including the full credit card number, </w:t>
            </w:r>
            <w:r w:rsidRPr="00F4220D">
              <w:rPr>
                <w:rFonts w:ascii="Calibri" w:hAnsi="Calibri"/>
                <w:b/>
                <w:sz w:val="18"/>
                <w:szCs w:val="22"/>
              </w:rPr>
              <w:t xml:space="preserve">is limited to </w:t>
            </w:r>
            <w:r w:rsidR="00785D91" w:rsidRPr="00F4220D">
              <w:rPr>
                <w:rFonts w:ascii="Calibri" w:hAnsi="Calibri"/>
                <w:b/>
                <w:sz w:val="18"/>
                <w:szCs w:val="22"/>
              </w:rPr>
              <w:t>authorized</w:t>
            </w:r>
            <w:r w:rsidRPr="00F4220D">
              <w:rPr>
                <w:rFonts w:ascii="Calibri" w:hAnsi="Calibri"/>
                <w:b/>
                <w:sz w:val="18"/>
                <w:szCs w:val="22"/>
              </w:rPr>
              <w:t xml:space="preserve"> staff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whose jobs require this access.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6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F4220D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C</w:t>
            </w:r>
            <w:r w:rsidRPr="00CC04AE">
              <w:rPr>
                <w:rFonts w:ascii="Calibri" w:hAnsi="Calibri"/>
                <w:sz w:val="18"/>
                <w:szCs w:val="22"/>
              </w:rPr>
              <w:t>redit</w:t>
            </w:r>
            <w:r>
              <w:rPr>
                <w:rFonts w:ascii="Calibri" w:hAnsi="Calibri"/>
                <w:sz w:val="18"/>
                <w:szCs w:val="22"/>
              </w:rPr>
              <w:t>/debit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card details </w:t>
            </w:r>
            <w:r w:rsidRPr="00F4220D">
              <w:rPr>
                <w:rFonts w:ascii="Calibri" w:hAnsi="Calibri"/>
                <w:b/>
                <w:sz w:val="18"/>
                <w:szCs w:val="22"/>
              </w:rPr>
              <w:t>are NOT sent or accepted</w:t>
            </w:r>
            <w:r>
              <w:rPr>
                <w:rFonts w:ascii="Calibri" w:hAnsi="Calibri"/>
                <w:sz w:val="18"/>
                <w:szCs w:val="22"/>
              </w:rPr>
              <w:t xml:space="preserve"> via </w:t>
            </w:r>
            <w:r w:rsidRPr="00CC04AE">
              <w:rPr>
                <w:rFonts w:ascii="Calibri" w:hAnsi="Calibri"/>
                <w:sz w:val="18"/>
                <w:szCs w:val="22"/>
              </w:rPr>
              <w:t>email or other messaging technology.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7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8D65A8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 w:rsidRPr="00CC04AE">
              <w:rPr>
                <w:rFonts w:ascii="Calibri" w:hAnsi="Calibri"/>
                <w:sz w:val="18"/>
                <w:szCs w:val="22"/>
              </w:rPr>
              <w:t xml:space="preserve">We </w:t>
            </w:r>
            <w:r w:rsidRPr="00E93F4B">
              <w:rPr>
                <w:rFonts w:ascii="Calibri" w:hAnsi="Calibri"/>
                <w:b/>
                <w:sz w:val="18"/>
                <w:szCs w:val="22"/>
              </w:rPr>
              <w:t>do not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</w:t>
            </w:r>
            <w:r w:rsidR="00E93F4B">
              <w:rPr>
                <w:rFonts w:ascii="Calibri" w:hAnsi="Calibri"/>
                <w:sz w:val="18"/>
                <w:szCs w:val="22"/>
              </w:rPr>
              <w:t>request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the 3 digit security code from the back of the credit</w:t>
            </w:r>
            <w:r w:rsidR="00E93F4B">
              <w:rPr>
                <w:rFonts w:ascii="Calibri" w:hAnsi="Calibri"/>
                <w:sz w:val="18"/>
                <w:szCs w:val="22"/>
              </w:rPr>
              <w:t>/debit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card</w:t>
            </w:r>
            <w:r w:rsidRPr="008D65A8">
              <w:rPr>
                <w:rFonts w:ascii="Calibri" w:hAnsi="Calibri"/>
                <w:b/>
                <w:i/>
                <w:sz w:val="18"/>
                <w:szCs w:val="22"/>
              </w:rPr>
              <w:t>.</w:t>
            </w:r>
            <w:r w:rsidR="008D65A8" w:rsidRPr="008D65A8">
              <w:rPr>
                <w:rFonts w:ascii="Calibri" w:hAnsi="Calibri"/>
                <w:b/>
                <w:i/>
                <w:sz w:val="18"/>
                <w:szCs w:val="22"/>
              </w:rPr>
              <w:t xml:space="preserve"> (Only answer if NOT using Virtual Keypad)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8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E93F4B" w:rsidP="00E93F4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Where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the card owner has included the 3 digit security code on a form, </w:t>
            </w:r>
            <w:r>
              <w:rPr>
                <w:rFonts w:ascii="Calibri" w:hAnsi="Calibri"/>
                <w:sz w:val="18"/>
                <w:szCs w:val="22"/>
              </w:rPr>
              <w:t>it is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</w:t>
            </w:r>
            <w:r w:rsidR="00F4220D" w:rsidRPr="00E93F4B">
              <w:rPr>
                <w:rFonts w:ascii="Calibri" w:hAnsi="Calibri"/>
                <w:b/>
                <w:sz w:val="18"/>
                <w:szCs w:val="22"/>
              </w:rPr>
              <w:t>immediately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render</w:t>
            </w:r>
            <w:r>
              <w:rPr>
                <w:rFonts w:ascii="Calibri" w:hAnsi="Calibri"/>
                <w:sz w:val="18"/>
                <w:szCs w:val="22"/>
              </w:rPr>
              <w:t>ed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unreadable by blacking it out with a ballpoint pen</w:t>
            </w:r>
            <w:r w:rsidR="00E913FC">
              <w:rPr>
                <w:rFonts w:ascii="Calibri" w:hAnsi="Calibri"/>
                <w:sz w:val="18"/>
                <w:szCs w:val="22"/>
              </w:rPr>
              <w:t xml:space="preserve">, </w:t>
            </w:r>
            <w:r w:rsidR="00E913FC" w:rsidRPr="00B76C94">
              <w:rPr>
                <w:rFonts w:ascii="Calibri" w:hAnsi="Calibri"/>
                <w:sz w:val="18"/>
                <w:szCs w:val="22"/>
              </w:rPr>
              <w:t>Photocopied and original destroyed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9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E93F4B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C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>redit</w:t>
            </w:r>
            <w:r>
              <w:rPr>
                <w:rFonts w:ascii="Calibri" w:hAnsi="Calibri"/>
                <w:sz w:val="18"/>
                <w:szCs w:val="22"/>
              </w:rPr>
              <w:t>/debit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card numbers </w:t>
            </w:r>
            <w:r w:rsidRPr="00E93F4B">
              <w:rPr>
                <w:rFonts w:ascii="Calibri" w:hAnsi="Calibri"/>
                <w:b/>
                <w:sz w:val="18"/>
                <w:szCs w:val="22"/>
              </w:rPr>
              <w:t>are not recorded</w:t>
            </w:r>
            <w:r>
              <w:rPr>
                <w:rFonts w:ascii="Calibri" w:hAnsi="Calibri"/>
                <w:sz w:val="18"/>
                <w:szCs w:val="22"/>
              </w:rPr>
              <w:t xml:space="preserve"> 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>on any computer or storage device.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</w:t>
            </w:r>
            <w:r w:rsidR="00355590">
              <w:rPr>
                <w:rFonts w:ascii="Calibri" w:hAnsi="Calibri"/>
                <w:sz w:val="18"/>
                <w:szCs w:val="22"/>
              </w:rPr>
              <w:t>0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E93F4B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C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>redit</w:t>
            </w:r>
            <w:r>
              <w:rPr>
                <w:rFonts w:ascii="Calibri" w:hAnsi="Calibri"/>
                <w:sz w:val="18"/>
                <w:szCs w:val="22"/>
              </w:rPr>
              <w:t>/debit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card forms &amp; merchant copies of receipts </w:t>
            </w:r>
            <w:r>
              <w:rPr>
                <w:rFonts w:ascii="Calibri" w:hAnsi="Calibri"/>
                <w:sz w:val="18"/>
                <w:szCs w:val="22"/>
              </w:rPr>
              <w:t xml:space="preserve">are </w:t>
            </w:r>
            <w:r w:rsidRPr="000246E6">
              <w:rPr>
                <w:rFonts w:ascii="Calibri" w:hAnsi="Calibri"/>
                <w:b/>
                <w:sz w:val="18"/>
                <w:szCs w:val="22"/>
              </w:rPr>
              <w:t>securely stored</w:t>
            </w:r>
            <w:r>
              <w:rPr>
                <w:rFonts w:ascii="Calibri" w:hAnsi="Calibri"/>
                <w:sz w:val="18"/>
                <w:szCs w:val="22"/>
              </w:rPr>
              <w:t xml:space="preserve"> whilst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in the department. Secure storage includes storage prior to shredding.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</w:t>
            </w:r>
            <w:r w:rsidR="00355590">
              <w:rPr>
                <w:rFonts w:ascii="Calibri" w:hAnsi="Calibri"/>
                <w:sz w:val="18"/>
                <w:szCs w:val="22"/>
              </w:rPr>
              <w:t>1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E93F4B" w:rsidP="00B76C94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C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>redit</w:t>
            </w:r>
            <w:r>
              <w:rPr>
                <w:rFonts w:ascii="Calibri" w:hAnsi="Calibri"/>
                <w:sz w:val="18"/>
                <w:szCs w:val="22"/>
              </w:rPr>
              <w:t>/debit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 xml:space="preserve"> card forms &amp; merchant copies of receipts </w:t>
            </w:r>
            <w:r>
              <w:rPr>
                <w:rFonts w:ascii="Calibri" w:hAnsi="Calibri"/>
                <w:sz w:val="18"/>
                <w:szCs w:val="22"/>
              </w:rPr>
              <w:t xml:space="preserve">are destroyed </w:t>
            </w:r>
            <w:r w:rsidR="007C4991">
              <w:rPr>
                <w:rFonts w:ascii="Calibri" w:hAnsi="Calibri"/>
                <w:sz w:val="18"/>
                <w:szCs w:val="22"/>
              </w:rPr>
              <w:t xml:space="preserve">using </w:t>
            </w:r>
            <w:r w:rsidR="00F4220D" w:rsidRPr="007C4991">
              <w:rPr>
                <w:rFonts w:ascii="Calibri" w:hAnsi="Calibri"/>
                <w:sz w:val="18"/>
                <w:szCs w:val="22"/>
              </w:rPr>
              <w:t xml:space="preserve">secure onsite </w:t>
            </w:r>
            <w:r w:rsidR="007C4991" w:rsidRPr="007C4991">
              <w:rPr>
                <w:rFonts w:ascii="Calibri" w:hAnsi="Calibri"/>
                <w:sz w:val="18"/>
                <w:szCs w:val="22"/>
              </w:rPr>
              <w:t>crosscut</w:t>
            </w:r>
            <w:r w:rsidR="00F4220D" w:rsidRPr="007C4991">
              <w:rPr>
                <w:rFonts w:ascii="Calibri" w:hAnsi="Calibri"/>
                <w:sz w:val="18"/>
                <w:szCs w:val="22"/>
              </w:rPr>
              <w:t xml:space="preserve"> shredding</w:t>
            </w:r>
            <w:r w:rsidR="00F4220D" w:rsidRPr="00CC04AE">
              <w:rPr>
                <w:rFonts w:ascii="Calibri" w:hAnsi="Calibri"/>
                <w:sz w:val="18"/>
                <w:szCs w:val="22"/>
              </w:rPr>
              <w:t>.</w:t>
            </w:r>
            <w:r w:rsidR="007C4991">
              <w:rPr>
                <w:rFonts w:ascii="Calibri" w:hAnsi="Calibri"/>
                <w:sz w:val="18"/>
                <w:szCs w:val="22"/>
              </w:rPr>
              <w:t xml:space="preserve"> </w:t>
            </w:r>
            <w:r w:rsidR="007C4991" w:rsidRPr="007C4991">
              <w:rPr>
                <w:rFonts w:ascii="Calibri" w:hAnsi="Calibri"/>
                <w:b/>
                <w:i/>
                <w:sz w:val="18"/>
                <w:szCs w:val="22"/>
              </w:rPr>
              <w:t>Please state how long the receipts are stored for in M</w:t>
            </w:r>
            <w:r w:rsidR="00B76C94">
              <w:rPr>
                <w:rFonts w:ascii="Calibri" w:hAnsi="Calibri"/>
                <w:b/>
                <w:i/>
                <w:sz w:val="18"/>
                <w:szCs w:val="22"/>
              </w:rPr>
              <w:t>onths/years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</w:t>
            </w:r>
            <w:r w:rsidR="00355590">
              <w:rPr>
                <w:rFonts w:ascii="Calibri" w:hAnsi="Calibri"/>
                <w:sz w:val="18"/>
                <w:szCs w:val="22"/>
              </w:rPr>
              <w:t>2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355590" w:rsidP="00E93F4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All Credit/Debit card paperwork is kept in an unmarked file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</w:t>
            </w:r>
            <w:r w:rsidR="00355590">
              <w:rPr>
                <w:rFonts w:ascii="Calibri" w:hAnsi="Calibri"/>
                <w:sz w:val="18"/>
                <w:szCs w:val="22"/>
              </w:rPr>
              <w:t>3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 w:rsidRPr="00CC04AE">
              <w:rPr>
                <w:rFonts w:ascii="Calibri" w:hAnsi="Calibri"/>
                <w:sz w:val="18"/>
                <w:szCs w:val="22"/>
              </w:rPr>
              <w:t xml:space="preserve">We </w:t>
            </w:r>
            <w:r w:rsidRPr="00E93F4B">
              <w:rPr>
                <w:rFonts w:ascii="Calibri" w:hAnsi="Calibri"/>
                <w:b/>
                <w:sz w:val="18"/>
                <w:szCs w:val="22"/>
              </w:rPr>
              <w:t>do not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take</w:t>
            </w:r>
            <w:r w:rsidR="00E93F4B">
              <w:rPr>
                <w:rFonts w:ascii="Calibri" w:hAnsi="Calibri"/>
                <w:sz w:val="18"/>
                <w:szCs w:val="22"/>
              </w:rPr>
              <w:t>,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or store</w:t>
            </w:r>
            <w:r w:rsidR="00E93F4B">
              <w:rPr>
                <w:rFonts w:ascii="Calibri" w:hAnsi="Calibri"/>
                <w:sz w:val="18"/>
                <w:szCs w:val="22"/>
              </w:rPr>
              <w:t>,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photocopies of credit cards.</w:t>
            </w:r>
          </w:p>
        </w:tc>
        <w:tc>
          <w:tcPr>
            <w:tcW w:w="1623" w:type="dxa"/>
            <w:shd w:val="clear" w:color="auto" w:fill="auto"/>
          </w:tcPr>
          <w:p w:rsidR="00F4220D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  <w:p w:rsidR="007B2572" w:rsidRPr="00CC04AE" w:rsidRDefault="007B2572" w:rsidP="007B2572">
            <w:pPr>
              <w:rPr>
                <w:rFonts w:ascii="Calibri" w:hAnsi="Calibri"/>
                <w:sz w:val="18"/>
                <w:szCs w:val="22"/>
              </w:rPr>
            </w:pPr>
          </w:p>
        </w:tc>
      </w:tr>
      <w:tr w:rsidR="00F4220D" w:rsidRPr="00304414" w:rsidTr="00355590">
        <w:trPr>
          <w:trHeight w:val="397"/>
        </w:trPr>
        <w:tc>
          <w:tcPr>
            <w:tcW w:w="529" w:type="dxa"/>
          </w:tcPr>
          <w:p w:rsidR="00F4220D" w:rsidRPr="00CC04AE" w:rsidRDefault="00F4220D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lastRenderedPageBreak/>
              <w:t>1</w:t>
            </w:r>
            <w:r w:rsidR="00355590">
              <w:rPr>
                <w:rFonts w:ascii="Calibri" w:hAnsi="Calibri"/>
                <w:sz w:val="18"/>
                <w:szCs w:val="22"/>
              </w:rPr>
              <w:t>4</w:t>
            </w:r>
          </w:p>
        </w:tc>
        <w:tc>
          <w:tcPr>
            <w:tcW w:w="13458" w:type="dxa"/>
            <w:shd w:val="clear" w:color="auto" w:fill="auto"/>
          </w:tcPr>
          <w:p w:rsidR="00F4220D" w:rsidRPr="00CC04AE" w:rsidRDefault="008D65A8" w:rsidP="00435ED7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You have checked in the past 12 months that the 16 Digit PAN no does not appear on retained receipts</w:t>
            </w:r>
          </w:p>
        </w:tc>
        <w:tc>
          <w:tcPr>
            <w:tcW w:w="1623" w:type="dxa"/>
            <w:shd w:val="clear" w:color="auto" w:fill="auto"/>
          </w:tcPr>
          <w:p w:rsidR="00F4220D" w:rsidRPr="00CC04AE" w:rsidRDefault="00F4220D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7B2572" w:rsidRPr="00304414" w:rsidTr="00355590">
        <w:trPr>
          <w:trHeight w:val="397"/>
        </w:trPr>
        <w:tc>
          <w:tcPr>
            <w:tcW w:w="529" w:type="dxa"/>
          </w:tcPr>
          <w:p w:rsidR="007B2572" w:rsidRDefault="007B2572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15</w:t>
            </w:r>
          </w:p>
        </w:tc>
        <w:tc>
          <w:tcPr>
            <w:tcW w:w="13458" w:type="dxa"/>
            <w:shd w:val="clear" w:color="auto" w:fill="auto"/>
          </w:tcPr>
          <w:p w:rsidR="007B2572" w:rsidRDefault="00CF6ED9" w:rsidP="00CF6ED9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T</w:t>
            </w:r>
            <w:r w:rsidR="008312B9">
              <w:rPr>
                <w:rFonts w:ascii="Calibri" w:hAnsi="Calibri"/>
                <w:sz w:val="18"/>
                <w:szCs w:val="22"/>
              </w:rPr>
              <w:t>he Vendor supplied password</w:t>
            </w:r>
            <w:r>
              <w:rPr>
                <w:rFonts w:ascii="Calibri" w:hAnsi="Calibri"/>
                <w:sz w:val="18"/>
                <w:szCs w:val="22"/>
              </w:rPr>
              <w:t>s have</w:t>
            </w:r>
            <w:r w:rsidR="008312B9">
              <w:rPr>
                <w:rFonts w:ascii="Calibri" w:hAnsi="Calibri"/>
                <w:sz w:val="18"/>
                <w:szCs w:val="22"/>
              </w:rPr>
              <w:t xml:space="preserve"> been changed on any new machines/PDQ’s </w:t>
            </w:r>
            <w:proofErr w:type="spellStart"/>
            <w:r w:rsidR="008312B9">
              <w:rPr>
                <w:rFonts w:ascii="Calibri" w:hAnsi="Calibri"/>
                <w:sz w:val="18"/>
                <w:szCs w:val="22"/>
              </w:rPr>
              <w:t>etc</w:t>
            </w:r>
            <w:proofErr w:type="spellEnd"/>
          </w:p>
        </w:tc>
        <w:tc>
          <w:tcPr>
            <w:tcW w:w="1623" w:type="dxa"/>
            <w:shd w:val="clear" w:color="auto" w:fill="auto"/>
          </w:tcPr>
          <w:p w:rsidR="007B2572" w:rsidRPr="00CC04AE" w:rsidRDefault="007B2572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8312B9" w:rsidRPr="00304414" w:rsidTr="00355590">
        <w:trPr>
          <w:trHeight w:val="397"/>
        </w:trPr>
        <w:tc>
          <w:tcPr>
            <w:tcW w:w="529" w:type="dxa"/>
          </w:tcPr>
          <w:p w:rsidR="008312B9" w:rsidRDefault="008312B9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16</w:t>
            </w:r>
          </w:p>
        </w:tc>
        <w:tc>
          <w:tcPr>
            <w:tcW w:w="13458" w:type="dxa"/>
            <w:shd w:val="clear" w:color="auto" w:fill="auto"/>
          </w:tcPr>
          <w:p w:rsidR="008312B9" w:rsidRDefault="00CF6ED9" w:rsidP="00CF6ED9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Y</w:t>
            </w:r>
            <w:r w:rsidR="008312B9">
              <w:rPr>
                <w:rFonts w:ascii="Calibri" w:hAnsi="Calibri"/>
                <w:sz w:val="18"/>
                <w:szCs w:val="22"/>
              </w:rPr>
              <w:t>ou</w:t>
            </w:r>
            <w:r w:rsidR="008D65A8">
              <w:rPr>
                <w:rFonts w:ascii="Calibri" w:hAnsi="Calibri"/>
                <w:sz w:val="18"/>
                <w:szCs w:val="22"/>
              </w:rPr>
              <w:t xml:space="preserve"> have</w:t>
            </w:r>
            <w:r w:rsidR="008312B9">
              <w:rPr>
                <w:rFonts w:ascii="Calibri" w:hAnsi="Calibri"/>
                <w:sz w:val="18"/>
                <w:szCs w:val="22"/>
              </w:rPr>
              <w:t xml:space="preserve"> changed your PDQ/machine passwords in the last 12 months</w:t>
            </w:r>
          </w:p>
        </w:tc>
        <w:tc>
          <w:tcPr>
            <w:tcW w:w="1623" w:type="dxa"/>
            <w:shd w:val="clear" w:color="auto" w:fill="auto"/>
          </w:tcPr>
          <w:p w:rsidR="008312B9" w:rsidRPr="00CC04AE" w:rsidRDefault="008312B9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  <w:tr w:rsidR="00435ED7" w:rsidRPr="00304414" w:rsidTr="00355590">
        <w:trPr>
          <w:trHeight w:val="2098"/>
        </w:trPr>
        <w:tc>
          <w:tcPr>
            <w:tcW w:w="529" w:type="dxa"/>
          </w:tcPr>
          <w:p w:rsidR="00435ED7" w:rsidRPr="00CC04AE" w:rsidRDefault="00435ED7" w:rsidP="008312B9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1</w:t>
            </w:r>
            <w:r w:rsidR="008312B9">
              <w:rPr>
                <w:rFonts w:ascii="Calibri" w:hAnsi="Calibri"/>
                <w:sz w:val="18"/>
                <w:szCs w:val="22"/>
              </w:rPr>
              <w:t>7</w:t>
            </w:r>
          </w:p>
        </w:tc>
        <w:tc>
          <w:tcPr>
            <w:tcW w:w="15081" w:type="dxa"/>
            <w:gridSpan w:val="2"/>
            <w:shd w:val="clear" w:color="auto" w:fill="auto"/>
          </w:tcPr>
          <w:p w:rsidR="00435ED7" w:rsidRPr="00CC04AE" w:rsidRDefault="00435ED7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 xml:space="preserve">*If you have answered </w:t>
            </w:r>
            <w:r w:rsidR="00785D91">
              <w:rPr>
                <w:rFonts w:ascii="Calibri" w:hAnsi="Calibri"/>
                <w:sz w:val="18"/>
                <w:szCs w:val="22"/>
              </w:rPr>
              <w:t>f</w:t>
            </w:r>
            <w:r w:rsidR="003B4F0C">
              <w:rPr>
                <w:rFonts w:ascii="Calibri" w:hAnsi="Calibri"/>
                <w:sz w:val="18"/>
                <w:szCs w:val="22"/>
              </w:rPr>
              <w:t>alse</w:t>
            </w:r>
            <w:r>
              <w:rPr>
                <w:rFonts w:ascii="Calibri" w:hAnsi="Calibri"/>
                <w:sz w:val="18"/>
                <w:szCs w:val="22"/>
              </w:rPr>
              <w:t xml:space="preserve"> to any of the above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, disagree, or </w:t>
            </w:r>
            <w:r>
              <w:rPr>
                <w:rFonts w:ascii="Calibri" w:hAnsi="Calibri"/>
                <w:sz w:val="18"/>
                <w:szCs w:val="22"/>
              </w:rPr>
              <w:t xml:space="preserve">have any </w:t>
            </w:r>
            <w:r w:rsidRPr="00CC04AE">
              <w:rPr>
                <w:rFonts w:ascii="Calibri" w:hAnsi="Calibri"/>
                <w:sz w:val="18"/>
                <w:szCs w:val="22"/>
              </w:rPr>
              <w:t>additional concerns related to credit</w:t>
            </w:r>
            <w:r>
              <w:rPr>
                <w:rFonts w:ascii="Calibri" w:hAnsi="Calibri"/>
                <w:sz w:val="18"/>
                <w:szCs w:val="22"/>
              </w:rPr>
              <w:t>/debit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card security, please </w:t>
            </w:r>
            <w:r>
              <w:rPr>
                <w:rFonts w:ascii="Calibri" w:hAnsi="Calibri"/>
                <w:sz w:val="18"/>
                <w:szCs w:val="22"/>
              </w:rPr>
              <w:t>provide explanations</w:t>
            </w:r>
            <w:r w:rsidRPr="00CC04AE">
              <w:rPr>
                <w:rFonts w:ascii="Calibri" w:hAnsi="Calibri"/>
                <w:sz w:val="18"/>
                <w:szCs w:val="22"/>
              </w:rPr>
              <w:t xml:space="preserve"> below:</w:t>
            </w:r>
          </w:p>
          <w:p w:rsidR="00435ED7" w:rsidRPr="00CC04AE" w:rsidRDefault="00435ED7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</w:p>
          <w:p w:rsidR="00435ED7" w:rsidRPr="00CC04AE" w:rsidRDefault="00435ED7" w:rsidP="0071586B">
            <w:pPr>
              <w:spacing w:before="60" w:after="60"/>
              <w:rPr>
                <w:rFonts w:ascii="Calibri" w:hAnsi="Calibri"/>
                <w:sz w:val="18"/>
                <w:szCs w:val="22"/>
              </w:rPr>
            </w:pPr>
          </w:p>
          <w:p w:rsidR="00435ED7" w:rsidRPr="00CC04AE" w:rsidRDefault="00435ED7" w:rsidP="00E20246">
            <w:pPr>
              <w:jc w:val="center"/>
              <w:rPr>
                <w:rFonts w:ascii="Calibri" w:hAnsi="Calibri"/>
                <w:sz w:val="18"/>
                <w:szCs w:val="22"/>
              </w:rPr>
            </w:pPr>
          </w:p>
        </w:tc>
      </w:tr>
    </w:tbl>
    <w:p w:rsidR="00DD2AC1" w:rsidRPr="00304414" w:rsidRDefault="00E04E65" w:rsidP="00DD2AC1">
      <w:pPr>
        <w:rPr>
          <w:rFonts w:ascii="Calibri" w:hAnsi="Calibri"/>
          <w:sz w:val="22"/>
          <w:szCs w:val="22"/>
        </w:rPr>
      </w:pPr>
      <w:r w:rsidRPr="00304414">
        <w:rPr>
          <w:rFonts w:ascii="Calibri" w:hAnsi="Calibri"/>
          <w:sz w:val="22"/>
          <w:szCs w:val="22"/>
        </w:rPr>
        <w:br/>
      </w:r>
      <w:r w:rsidR="00DD2AC1" w:rsidRPr="00304414">
        <w:rPr>
          <w:rFonts w:ascii="Calibri" w:hAnsi="Calibri"/>
          <w:sz w:val="22"/>
          <w:szCs w:val="22"/>
        </w:rPr>
        <w:t xml:space="preserve">I confirm </w:t>
      </w:r>
      <w:r w:rsidR="00901D1E">
        <w:rPr>
          <w:rFonts w:ascii="Calibri" w:hAnsi="Calibri"/>
          <w:sz w:val="22"/>
          <w:szCs w:val="22"/>
        </w:rPr>
        <w:t xml:space="preserve">on behalf of my department </w:t>
      </w:r>
      <w:bookmarkStart w:id="0" w:name="_GoBack"/>
      <w:bookmarkEnd w:id="0"/>
      <w:r w:rsidR="00DD2AC1" w:rsidRPr="00304414">
        <w:rPr>
          <w:rFonts w:ascii="Calibri" w:hAnsi="Calibri"/>
          <w:sz w:val="22"/>
          <w:szCs w:val="22"/>
        </w:rPr>
        <w:t xml:space="preserve">that the University policy on PCI DSS has been read and understood by </w:t>
      </w:r>
      <w:r w:rsidR="00435ED7" w:rsidRPr="00435ED7">
        <w:rPr>
          <w:rFonts w:ascii="Calibri" w:hAnsi="Calibri"/>
          <w:b/>
          <w:sz w:val="22"/>
          <w:szCs w:val="22"/>
        </w:rPr>
        <w:t>ALL</w:t>
      </w:r>
      <w:r w:rsidR="00DD2AC1" w:rsidRPr="00435ED7">
        <w:rPr>
          <w:rFonts w:ascii="Calibri" w:hAnsi="Calibri"/>
          <w:b/>
          <w:sz w:val="22"/>
          <w:szCs w:val="22"/>
        </w:rPr>
        <w:t xml:space="preserve"> staff</w:t>
      </w:r>
      <w:r w:rsidR="00DD2AC1" w:rsidRPr="00304414">
        <w:rPr>
          <w:rFonts w:ascii="Calibri" w:hAnsi="Calibri"/>
          <w:sz w:val="22"/>
          <w:szCs w:val="22"/>
        </w:rPr>
        <w:t xml:space="preserve"> using the </w:t>
      </w:r>
      <w:proofErr w:type="gramStart"/>
      <w:r w:rsidR="00DD2AC1" w:rsidRPr="00304414">
        <w:rPr>
          <w:rFonts w:ascii="Calibri" w:hAnsi="Calibri"/>
          <w:sz w:val="22"/>
          <w:szCs w:val="22"/>
        </w:rPr>
        <w:t>credit</w:t>
      </w:r>
      <w:r w:rsidRPr="00304414">
        <w:rPr>
          <w:rFonts w:ascii="Calibri" w:hAnsi="Calibri"/>
          <w:sz w:val="22"/>
          <w:szCs w:val="22"/>
        </w:rPr>
        <w:t xml:space="preserve"> debit</w:t>
      </w:r>
      <w:r w:rsidR="00DD2AC1" w:rsidRPr="00304414">
        <w:rPr>
          <w:rFonts w:ascii="Calibri" w:hAnsi="Calibri"/>
          <w:sz w:val="22"/>
          <w:szCs w:val="22"/>
        </w:rPr>
        <w:t xml:space="preserve"> card machine</w:t>
      </w:r>
      <w:proofErr w:type="gramEnd"/>
      <w:r w:rsidRPr="00304414">
        <w:rPr>
          <w:rFonts w:ascii="Calibri" w:hAnsi="Calibri"/>
          <w:sz w:val="22"/>
          <w:szCs w:val="22"/>
        </w:rPr>
        <w:t>.</w:t>
      </w:r>
      <w:r w:rsidR="00DD2AC1" w:rsidRPr="00304414">
        <w:rPr>
          <w:rFonts w:ascii="Calibri" w:hAnsi="Calibri"/>
          <w:sz w:val="22"/>
          <w:szCs w:val="22"/>
        </w:rPr>
        <w:t xml:space="preserve"> </w:t>
      </w:r>
      <w:r w:rsidR="00435ED7">
        <w:rPr>
          <w:rFonts w:ascii="Calibri" w:hAnsi="Calibri"/>
          <w:sz w:val="22"/>
          <w:szCs w:val="22"/>
        </w:rPr>
        <w:t>Completed Departmental PCI DSS staff list attached.</w:t>
      </w:r>
    </w:p>
    <w:p w:rsidR="00DD2AC1" w:rsidRPr="00304414" w:rsidRDefault="00DD2AC1" w:rsidP="00DD2AC1">
      <w:pPr>
        <w:rPr>
          <w:rFonts w:ascii="Calibri" w:hAnsi="Calibri"/>
          <w:sz w:val="22"/>
          <w:szCs w:val="22"/>
        </w:rPr>
      </w:pPr>
    </w:p>
    <w:tbl>
      <w:tblPr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5536"/>
        <w:gridCol w:w="1843"/>
        <w:gridCol w:w="6713"/>
      </w:tblGrid>
      <w:tr w:rsidR="00CF3BD1" w:rsidRPr="00E04E65" w:rsidTr="00CF3BD1">
        <w:trPr>
          <w:trHeight w:val="454"/>
        </w:trPr>
        <w:tc>
          <w:tcPr>
            <w:tcW w:w="15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Signed:</w:t>
            </w:r>
          </w:p>
        </w:tc>
        <w:tc>
          <w:tcPr>
            <w:tcW w:w="5536" w:type="dxa"/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Print </w:t>
            </w:r>
            <w:r w:rsidRPr="00E04E65">
              <w:rPr>
                <w:rFonts w:ascii="Calibri" w:hAnsi="Calibri"/>
                <w:sz w:val="22"/>
                <w:szCs w:val="22"/>
              </w:rPr>
              <w:t>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13" w:type="dxa"/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CF3BD1" w:rsidRPr="00E04E65" w:rsidTr="00CF3BD1">
        <w:trPr>
          <w:trHeight w:val="113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13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F3BD1" w:rsidRPr="00E04E65" w:rsidTr="00CF3BD1">
        <w:trPr>
          <w:trHeight w:val="454"/>
        </w:trPr>
        <w:tc>
          <w:tcPr>
            <w:tcW w:w="151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Job Title:</w:t>
            </w:r>
          </w:p>
        </w:tc>
        <w:tc>
          <w:tcPr>
            <w:tcW w:w="5536" w:type="dxa"/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04E65">
              <w:rPr>
                <w:rFonts w:ascii="Calibri" w:hAnsi="Calibri"/>
                <w:sz w:val="22"/>
                <w:szCs w:val="22"/>
              </w:rPr>
              <w:t>Department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13" w:type="dxa"/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F3BD1" w:rsidRPr="00E04E65" w:rsidTr="00CF3BD1">
        <w:trPr>
          <w:trHeight w:val="113"/>
        </w:trPr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36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F3BD1" w:rsidRPr="00E04E65" w:rsidTr="00CF3BD1">
        <w:trPr>
          <w:trHeight w:val="454"/>
        </w:trPr>
        <w:tc>
          <w:tcPr>
            <w:tcW w:w="15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E04E65">
              <w:rPr>
                <w:rFonts w:ascii="Calibri" w:hAnsi="Calibri"/>
                <w:sz w:val="22"/>
                <w:szCs w:val="22"/>
              </w:rPr>
              <w:t>Date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536" w:type="dxa"/>
            <w:shd w:val="clear" w:color="auto" w:fill="auto"/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CF3BD1" w:rsidRPr="00E04E65" w:rsidRDefault="00CF3BD1" w:rsidP="00CF3BD1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3BD1" w:rsidRPr="00E04E65" w:rsidRDefault="00CF3BD1" w:rsidP="00CF3BD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83B06" w:rsidRDefault="00683B06" w:rsidP="00DD2AC1">
      <w:pPr>
        <w:rPr>
          <w:rFonts w:ascii="Calibri" w:hAnsi="Calibri"/>
          <w:sz w:val="22"/>
          <w:szCs w:val="22"/>
        </w:rPr>
        <w:sectPr w:rsidR="00683B06" w:rsidSect="0071586B">
          <w:footerReference w:type="default" r:id="rId9"/>
          <w:type w:val="continuous"/>
          <w:pgSz w:w="16834" w:h="11909" w:orient="landscape" w:code="9"/>
          <w:pgMar w:top="720" w:right="720" w:bottom="720" w:left="720" w:header="567" w:footer="567" w:gutter="0"/>
          <w:cols w:space="720"/>
          <w:docGrid w:linePitch="326"/>
        </w:sectPr>
      </w:pPr>
    </w:p>
    <w:p w:rsidR="00DD2AC1" w:rsidRPr="00CC04AE" w:rsidRDefault="00DD2AC1" w:rsidP="00DD2AC1">
      <w:pPr>
        <w:rPr>
          <w:rFonts w:ascii="Calibri" w:hAnsi="Calibri"/>
          <w:sz w:val="8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09"/>
        <w:gridCol w:w="7685"/>
      </w:tblGrid>
      <w:tr w:rsidR="00683B06" w:rsidRPr="00CC17B5" w:rsidTr="00CC17B5">
        <w:tc>
          <w:tcPr>
            <w:tcW w:w="7805" w:type="dxa"/>
            <w:shd w:val="clear" w:color="auto" w:fill="auto"/>
          </w:tcPr>
          <w:p w:rsidR="00683B06" w:rsidRPr="00CC17B5" w:rsidRDefault="00145ECA" w:rsidP="00DD2AC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74015389" wp14:editId="71EEA754">
                  <wp:extent cx="1249680" cy="586740"/>
                  <wp:effectExtent l="0" t="0" r="7620" b="3810"/>
                  <wp:docPr id="3" name="Picture 3" descr="Hop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p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936" cy="585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5" w:type="dxa"/>
            <w:shd w:val="clear" w:color="auto" w:fill="auto"/>
            <w:vAlign w:val="bottom"/>
          </w:tcPr>
          <w:p w:rsidR="00683B06" w:rsidRPr="00CC17B5" w:rsidRDefault="0071586B" w:rsidP="00CC17B5">
            <w:pPr>
              <w:jc w:val="right"/>
              <w:rPr>
                <w:rFonts w:ascii="Calibri" w:hAnsi="Calibri"/>
                <w:sz w:val="22"/>
                <w:szCs w:val="22"/>
              </w:rPr>
            </w:pPr>
            <w:bookmarkStart w:id="1" w:name="RANGE!A2:E32"/>
            <w:r w:rsidRPr="00CC17B5">
              <w:rPr>
                <w:rFonts w:ascii="Calibri" w:hAnsi="Calibri"/>
                <w:b/>
                <w:bCs/>
                <w:color w:val="000000"/>
                <w:sz w:val="32"/>
                <w:szCs w:val="22"/>
                <w:lang w:val="en-GB"/>
              </w:rPr>
              <w:t>PCI DSS S</w:t>
            </w:r>
            <w:r w:rsidR="00683B06" w:rsidRPr="00CC17B5">
              <w:rPr>
                <w:rFonts w:ascii="Calibri" w:hAnsi="Calibri"/>
                <w:b/>
                <w:bCs/>
                <w:color w:val="000000"/>
                <w:sz w:val="32"/>
                <w:szCs w:val="22"/>
                <w:lang w:val="en-GB"/>
              </w:rPr>
              <w:t>taff List</w:t>
            </w:r>
            <w:bookmarkEnd w:id="1"/>
          </w:p>
        </w:tc>
      </w:tr>
    </w:tbl>
    <w:p w:rsidR="00683B06" w:rsidRDefault="00683B06" w:rsidP="00DD2AC1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1"/>
        <w:gridCol w:w="4285"/>
        <w:gridCol w:w="283"/>
        <w:gridCol w:w="4334"/>
        <w:gridCol w:w="3396"/>
      </w:tblGrid>
      <w:tr w:rsidR="00683B06" w:rsidRPr="00CC17B5" w:rsidTr="00CC17B5">
        <w:trPr>
          <w:trHeight w:val="510"/>
        </w:trPr>
        <w:tc>
          <w:tcPr>
            <w:tcW w:w="312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83B06" w:rsidRPr="00CC17B5" w:rsidRDefault="00683B06" w:rsidP="00683B06">
            <w:pPr>
              <w:rPr>
                <w:rFonts w:ascii="Calibri" w:hAnsi="Calibri"/>
                <w:sz w:val="22"/>
                <w:szCs w:val="22"/>
              </w:rPr>
            </w:pPr>
            <w:r w:rsidRPr="00CC17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4357" w:type="dxa"/>
            <w:shd w:val="clear" w:color="auto" w:fill="auto"/>
            <w:vAlign w:val="center"/>
          </w:tcPr>
          <w:p w:rsidR="00683B06" w:rsidRPr="00CC17B5" w:rsidRDefault="00683B06" w:rsidP="00683B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83B06" w:rsidRPr="00CC17B5" w:rsidRDefault="00683B06" w:rsidP="00683B0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83B06" w:rsidRPr="00CC17B5" w:rsidRDefault="00683B06" w:rsidP="00683B06">
            <w:pPr>
              <w:rPr>
                <w:rFonts w:ascii="Calibri" w:hAnsi="Calibri"/>
                <w:sz w:val="22"/>
                <w:szCs w:val="22"/>
              </w:rPr>
            </w:pPr>
            <w:r w:rsidRPr="00CC17B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Primary Credit/ debit card machine holder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683B06" w:rsidRPr="00CC17B5" w:rsidRDefault="00683B06" w:rsidP="00683B06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83B06" w:rsidRPr="00CC04AE" w:rsidRDefault="00683B06" w:rsidP="00DD2AC1">
      <w:pPr>
        <w:rPr>
          <w:rFonts w:ascii="Calibri" w:hAnsi="Calibri"/>
          <w:sz w:val="12"/>
          <w:szCs w:val="22"/>
        </w:rPr>
      </w:pPr>
    </w:p>
    <w:p w:rsidR="00683B06" w:rsidRPr="00CC04AE" w:rsidRDefault="00683B06" w:rsidP="001407B2">
      <w:pPr>
        <w:jc w:val="center"/>
        <w:rPr>
          <w:rFonts w:ascii="Calibri" w:hAnsi="Calibri"/>
          <w:sz w:val="14"/>
          <w:szCs w:val="22"/>
        </w:rPr>
      </w:pPr>
    </w:p>
    <w:tbl>
      <w:tblPr>
        <w:tblW w:w="15384" w:type="dxa"/>
        <w:jc w:val="center"/>
        <w:tblLook w:val="04A0" w:firstRow="1" w:lastRow="0" w:firstColumn="1" w:lastColumn="0" w:noHBand="0" w:noVBand="1"/>
      </w:tblPr>
      <w:tblGrid>
        <w:gridCol w:w="494"/>
        <w:gridCol w:w="3329"/>
        <w:gridCol w:w="2976"/>
        <w:gridCol w:w="1701"/>
        <w:gridCol w:w="1560"/>
        <w:gridCol w:w="3969"/>
        <w:gridCol w:w="1355"/>
      </w:tblGrid>
      <w:tr w:rsidR="001407B2" w:rsidRPr="00683B06" w:rsidTr="001407B2">
        <w:trPr>
          <w:trHeight w:val="30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#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Staff Member Name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Online Store Training Y/N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Date Completed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:rsidR="001407B2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Signature Confirmation* (See Below)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1407B2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:rsidR="001407B2" w:rsidRPr="00683B06" w:rsidRDefault="001407B2" w:rsidP="001407B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Date</w:t>
            </w: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8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9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11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12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13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14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15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1407B2" w:rsidRPr="00683B06" w:rsidTr="001407B2">
        <w:trPr>
          <w:trHeight w:val="425"/>
          <w:jc w:val="center"/>
        </w:trPr>
        <w:tc>
          <w:tcPr>
            <w:tcW w:w="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16</w:t>
            </w:r>
          </w:p>
        </w:tc>
        <w:tc>
          <w:tcPr>
            <w:tcW w:w="3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07B2" w:rsidRPr="00683B06" w:rsidRDefault="001407B2" w:rsidP="001407B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683B06" w:rsidRDefault="00683B06"/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5041"/>
      </w:tblGrid>
      <w:tr w:rsidR="00683B06" w:rsidRPr="00683B06" w:rsidTr="00CC04AE">
        <w:trPr>
          <w:trHeight w:val="269"/>
        </w:trPr>
        <w:tc>
          <w:tcPr>
            <w:tcW w:w="150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3B06" w:rsidRPr="00683B06" w:rsidRDefault="00683B06" w:rsidP="00CC04AE">
            <w:pPr>
              <w:overflowPunct/>
              <w:autoSpaceDE/>
              <w:autoSpaceDN/>
              <w:adjustRightInd/>
              <w:ind w:left="1469" w:hanging="1469"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*</w:t>
            </w:r>
            <w:r w:rsidRPr="00683B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Confirmation</w:t>
            </w:r>
            <w:r w:rsidR="00CC04A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 xml:space="preserve"> - 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By signing th</w:t>
            </w:r>
            <w:r w:rsidR="0071586B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is form you are confirming that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: (a) you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have read and 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understood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the PCI DSS policy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;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and 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(b) you 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will ensu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re that you 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follow 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the policy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when involved in taking credit and debit card transaction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s and/or han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d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l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ing data</w:t>
            </w:r>
            <w:r w:rsidR="00CC04AE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 from such transactions</w:t>
            </w:r>
            <w:r w:rsidRPr="00683B06"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683B06" w:rsidRPr="00683B06" w:rsidTr="00CC04AE">
        <w:trPr>
          <w:trHeight w:val="300"/>
        </w:trPr>
        <w:tc>
          <w:tcPr>
            <w:tcW w:w="15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B06" w:rsidRPr="00683B06" w:rsidRDefault="00683B06" w:rsidP="00683B0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83B06" w:rsidRPr="00683B06" w:rsidTr="00CC04AE">
        <w:trPr>
          <w:trHeight w:val="300"/>
        </w:trPr>
        <w:tc>
          <w:tcPr>
            <w:tcW w:w="150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3B06" w:rsidRPr="00683B06" w:rsidRDefault="00683B06" w:rsidP="00683B0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:rsidR="00946C1D" w:rsidRPr="00304414" w:rsidRDefault="00946C1D" w:rsidP="00CC04AE">
      <w:pPr>
        <w:rPr>
          <w:rFonts w:ascii="Calibri" w:hAnsi="Calibri"/>
          <w:sz w:val="22"/>
          <w:szCs w:val="22"/>
        </w:rPr>
      </w:pPr>
    </w:p>
    <w:sectPr w:rsidR="00946C1D" w:rsidRPr="00304414" w:rsidSect="00946C1D">
      <w:pgSz w:w="16834" w:h="11909" w:orient="landscape" w:code="9"/>
      <w:pgMar w:top="568" w:right="720" w:bottom="568" w:left="720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1D" w:rsidRDefault="00946C1D" w:rsidP="00946C1D">
      <w:r>
        <w:separator/>
      </w:r>
    </w:p>
  </w:endnote>
  <w:endnote w:type="continuationSeparator" w:id="0">
    <w:p w:rsidR="00946C1D" w:rsidRDefault="00946C1D" w:rsidP="0094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C1D" w:rsidRDefault="00946C1D">
    <w:pPr>
      <w:pStyle w:val="Footer"/>
    </w:pPr>
    <w:r>
      <w:fldChar w:fldCharType="begin"/>
    </w:r>
    <w:r>
      <w:instrText xml:space="preserve"> DATE  \@ "d-MMM-yy"  \* MERGEFORMAT </w:instrText>
    </w:r>
    <w:r>
      <w:fldChar w:fldCharType="separate"/>
    </w:r>
    <w:r w:rsidR="00426A60">
      <w:rPr>
        <w:noProof/>
      </w:rPr>
      <w:t>27-Feb-19</w:t>
    </w:r>
    <w:r>
      <w:fldChar w:fldCharType="end"/>
    </w:r>
    <w:r>
      <w:t xml:space="preserve">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901D1E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1D" w:rsidRDefault="00946C1D" w:rsidP="00946C1D">
      <w:r>
        <w:separator/>
      </w:r>
    </w:p>
  </w:footnote>
  <w:footnote w:type="continuationSeparator" w:id="0">
    <w:p w:rsidR="00946C1D" w:rsidRDefault="00946C1D" w:rsidP="0094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0702E"/>
    <w:multiLevelType w:val="hybridMultilevel"/>
    <w:tmpl w:val="B4A8471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EC34F0"/>
    <w:multiLevelType w:val="hybridMultilevel"/>
    <w:tmpl w:val="DE5298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FD"/>
    <w:rsid w:val="000246E6"/>
    <w:rsid w:val="00024CA7"/>
    <w:rsid w:val="00033D04"/>
    <w:rsid w:val="00034163"/>
    <w:rsid w:val="00036CAF"/>
    <w:rsid w:val="00083B95"/>
    <w:rsid w:val="000B49CC"/>
    <w:rsid w:val="000F1DCF"/>
    <w:rsid w:val="00120931"/>
    <w:rsid w:val="0012787A"/>
    <w:rsid w:val="001407B2"/>
    <w:rsid w:val="00145ECA"/>
    <w:rsid w:val="0016404F"/>
    <w:rsid w:val="001664DD"/>
    <w:rsid w:val="00177998"/>
    <w:rsid w:val="0018286A"/>
    <w:rsid w:val="001F3512"/>
    <w:rsid w:val="002022C3"/>
    <w:rsid w:val="0021025B"/>
    <w:rsid w:val="002225AB"/>
    <w:rsid w:val="00226300"/>
    <w:rsid w:val="002508B0"/>
    <w:rsid w:val="0029297D"/>
    <w:rsid w:val="002B10BB"/>
    <w:rsid w:val="002C4A71"/>
    <w:rsid w:val="002E67DC"/>
    <w:rsid w:val="00304414"/>
    <w:rsid w:val="003054D0"/>
    <w:rsid w:val="00355590"/>
    <w:rsid w:val="003B1C22"/>
    <w:rsid w:val="003B4F0C"/>
    <w:rsid w:val="003C774D"/>
    <w:rsid w:val="003D3B3E"/>
    <w:rsid w:val="003E3356"/>
    <w:rsid w:val="00426A60"/>
    <w:rsid w:val="004273C8"/>
    <w:rsid w:val="00435ED7"/>
    <w:rsid w:val="00457E04"/>
    <w:rsid w:val="00482D31"/>
    <w:rsid w:val="004B74D6"/>
    <w:rsid w:val="004E7C1C"/>
    <w:rsid w:val="00521A14"/>
    <w:rsid w:val="005259B3"/>
    <w:rsid w:val="00583AD4"/>
    <w:rsid w:val="00593247"/>
    <w:rsid w:val="00595385"/>
    <w:rsid w:val="005C0076"/>
    <w:rsid w:val="0060606E"/>
    <w:rsid w:val="00683B06"/>
    <w:rsid w:val="006C62CB"/>
    <w:rsid w:val="006D3560"/>
    <w:rsid w:val="006E4271"/>
    <w:rsid w:val="0071586B"/>
    <w:rsid w:val="00727E6B"/>
    <w:rsid w:val="007317D7"/>
    <w:rsid w:val="007403A9"/>
    <w:rsid w:val="007743D1"/>
    <w:rsid w:val="00785D91"/>
    <w:rsid w:val="007B2572"/>
    <w:rsid w:val="007C4991"/>
    <w:rsid w:val="007D37A6"/>
    <w:rsid w:val="007E02FA"/>
    <w:rsid w:val="007F3960"/>
    <w:rsid w:val="00817882"/>
    <w:rsid w:val="00822C40"/>
    <w:rsid w:val="008312B9"/>
    <w:rsid w:val="00833626"/>
    <w:rsid w:val="00863034"/>
    <w:rsid w:val="00867806"/>
    <w:rsid w:val="00890F35"/>
    <w:rsid w:val="00895CA2"/>
    <w:rsid w:val="008D65A8"/>
    <w:rsid w:val="008E0B8E"/>
    <w:rsid w:val="00901D1E"/>
    <w:rsid w:val="009340E0"/>
    <w:rsid w:val="00946C1D"/>
    <w:rsid w:val="009579BE"/>
    <w:rsid w:val="0096608B"/>
    <w:rsid w:val="009B3318"/>
    <w:rsid w:val="009B683F"/>
    <w:rsid w:val="009C4830"/>
    <w:rsid w:val="009D7DA9"/>
    <w:rsid w:val="00A34156"/>
    <w:rsid w:val="00A42ABE"/>
    <w:rsid w:val="00AF060E"/>
    <w:rsid w:val="00B24E2F"/>
    <w:rsid w:val="00B269C3"/>
    <w:rsid w:val="00B507F8"/>
    <w:rsid w:val="00B52A73"/>
    <w:rsid w:val="00B64064"/>
    <w:rsid w:val="00B7231A"/>
    <w:rsid w:val="00B76C94"/>
    <w:rsid w:val="00B77425"/>
    <w:rsid w:val="00B822D5"/>
    <w:rsid w:val="00B947F1"/>
    <w:rsid w:val="00BC2221"/>
    <w:rsid w:val="00BC5616"/>
    <w:rsid w:val="00BD1F84"/>
    <w:rsid w:val="00BF1757"/>
    <w:rsid w:val="00BF6D1E"/>
    <w:rsid w:val="00C15E41"/>
    <w:rsid w:val="00C6022D"/>
    <w:rsid w:val="00CC04AE"/>
    <w:rsid w:val="00CC17B5"/>
    <w:rsid w:val="00CF3BD1"/>
    <w:rsid w:val="00CF6ED9"/>
    <w:rsid w:val="00D074C8"/>
    <w:rsid w:val="00D3049E"/>
    <w:rsid w:val="00D43207"/>
    <w:rsid w:val="00D54E76"/>
    <w:rsid w:val="00D644EC"/>
    <w:rsid w:val="00D75838"/>
    <w:rsid w:val="00D8576E"/>
    <w:rsid w:val="00DA77E7"/>
    <w:rsid w:val="00DB31FD"/>
    <w:rsid w:val="00DD2AC1"/>
    <w:rsid w:val="00DF3F56"/>
    <w:rsid w:val="00E04E65"/>
    <w:rsid w:val="00E13860"/>
    <w:rsid w:val="00E20246"/>
    <w:rsid w:val="00E44B7F"/>
    <w:rsid w:val="00E913FC"/>
    <w:rsid w:val="00E93F4B"/>
    <w:rsid w:val="00E96724"/>
    <w:rsid w:val="00EA5871"/>
    <w:rsid w:val="00EB6E83"/>
    <w:rsid w:val="00F13F76"/>
    <w:rsid w:val="00F361E8"/>
    <w:rsid w:val="00F4220D"/>
    <w:rsid w:val="00F64A66"/>
    <w:rsid w:val="00F65595"/>
    <w:rsid w:val="00F7306F"/>
    <w:rsid w:val="00FD2BC7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8BAAC6D"/>
  <w15:docId w15:val="{324435C8-B8E4-43AE-A766-58814A9B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3F5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1A1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7231A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en-GB" w:eastAsia="en-US"/>
    </w:rPr>
  </w:style>
  <w:style w:type="character" w:customStyle="1" w:styleId="PlainTextChar">
    <w:name w:val="Plain Text Char"/>
    <w:link w:val="PlainText"/>
    <w:uiPriority w:val="99"/>
    <w:rsid w:val="00B7231A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DD2AC1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rsid w:val="00946C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46C1D"/>
    <w:rPr>
      <w:sz w:val="24"/>
      <w:lang w:val="en-US"/>
    </w:rPr>
  </w:style>
  <w:style w:type="paragraph" w:styleId="Footer">
    <w:name w:val="footer"/>
    <w:basedOn w:val="Normal"/>
    <w:link w:val="FooterChar"/>
    <w:uiPriority w:val="99"/>
    <w:rsid w:val="00946C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C1D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452F-E89A-495C-A110-30F0766B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University of Leicester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Your Name Here</dc:creator>
  <cp:lastModifiedBy>ANNE RIMMER</cp:lastModifiedBy>
  <cp:revision>6</cp:revision>
  <cp:lastPrinted>2017-10-11T12:38:00Z</cp:lastPrinted>
  <dcterms:created xsi:type="dcterms:W3CDTF">2019-02-15T15:03:00Z</dcterms:created>
  <dcterms:modified xsi:type="dcterms:W3CDTF">2019-02-27T10:39:00Z</dcterms:modified>
</cp:coreProperties>
</file>